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51091E">
            <w:pPr>
              <w:rPr>
                <w:rFonts w:cs="Calibri"/>
                <w:sz w:val="4"/>
              </w:rPr>
            </w:pPr>
          </w:p>
        </w:tc>
        <w:tc>
          <w:tcPr>
            <w:tcW w:w="2561" w:type="dxa"/>
            <w:tcBorders>
              <w:top w:val="nil"/>
              <w:left w:val="nil"/>
              <w:bottom w:val="single" w:sz="12" w:space="0" w:color="FF0000"/>
              <w:right w:val="nil"/>
            </w:tcBorders>
          </w:tcPr>
          <w:p w14:paraId="3511E3A9" w14:textId="77777777" w:rsidR="002859A7" w:rsidRDefault="0051091E">
            <w:pPr>
              <w:rPr>
                <w:rFonts w:cs="Calibri"/>
                <w:sz w:val="10"/>
              </w:rPr>
            </w:pPr>
          </w:p>
        </w:tc>
      </w:tr>
    </w:tbl>
    <w:p w14:paraId="5BC38BD1" w14:textId="77777777" w:rsidR="002859A7" w:rsidRDefault="0051091E">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CD7681"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51091E">
            <w:pPr>
              <w:rPr>
                <w:rFonts w:ascii="Tahoma" w:eastAsia="Cambria" w:hAnsi="Tahoma" w:cs="Tahoma"/>
                <w:sz w:val="16"/>
                <w:szCs w:val="16"/>
              </w:rPr>
            </w:pPr>
          </w:p>
        </w:tc>
        <w:tc>
          <w:tcPr>
            <w:tcW w:w="2394" w:type="pct"/>
            <w:shd w:val="clear" w:color="auto" w:fill="auto"/>
          </w:tcPr>
          <w:p w14:paraId="583F5DB0" w14:textId="77777777" w:rsidR="00CD7681" w:rsidRPr="00C73BB6" w:rsidRDefault="0051091E">
            <w:pPr>
              <w:rPr>
                <w:rFonts w:ascii="Tahoma" w:eastAsia="Cambria" w:hAnsi="Tahoma" w:cs="Tahoma"/>
                <w:sz w:val="16"/>
                <w:szCs w:val="16"/>
              </w:rPr>
            </w:pPr>
          </w:p>
        </w:tc>
        <w:tc>
          <w:tcPr>
            <w:tcW w:w="1235" w:type="pct"/>
            <w:shd w:val="clear" w:color="auto" w:fill="auto"/>
          </w:tcPr>
          <w:p w14:paraId="11FA0507" w14:textId="77777777" w:rsidR="00CD7681" w:rsidRPr="00C73BB6" w:rsidRDefault="0051091E">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739C183E" w:rsidR="002859A7" w:rsidRPr="00C73BB6" w:rsidRDefault="00AE19AE">
                <w:pPr>
                  <w:rPr>
                    <w:rFonts w:ascii="Tahoma" w:eastAsia="Cambria" w:hAnsi="Tahoma" w:cs="Tahoma"/>
                    <w:sz w:val="16"/>
                    <w:szCs w:val="16"/>
                  </w:rPr>
                </w:pPr>
                <w:r w:rsidRPr="00AE19AE">
                  <w:rPr>
                    <w:rFonts w:ascii="Tahoma" w:eastAsia="Cambria" w:hAnsi="Tahoma" w:cs="Tahoma"/>
                    <w:sz w:val="16"/>
                    <w:szCs w:val="16"/>
                  </w:rPr>
                  <w:t>Web Engineering-</w:t>
                </w:r>
                <w:r>
                  <w:rPr>
                    <w:rFonts w:ascii="Tahoma" w:eastAsia="Cambria" w:hAnsi="Tahoma" w:cs="Tahoma"/>
                    <w:sz w:val="16"/>
                    <w:szCs w:val="16"/>
                  </w:rPr>
                  <w:t>22nd</w:t>
                </w:r>
                <w:r w:rsidRPr="00AE19AE">
                  <w:rPr>
                    <w:rFonts w:ascii="Tahoma" w:eastAsia="Cambria" w:hAnsi="Tahoma" w:cs="Tahoma"/>
                    <w:sz w:val="16"/>
                    <w:szCs w:val="16"/>
                  </w:rPr>
                  <w:t xml:space="preserve"> International Conference, ICWE 20</w:t>
                </w:r>
                <w:r>
                  <w:rPr>
                    <w:rFonts w:ascii="Tahoma" w:eastAsia="Cambria" w:hAnsi="Tahoma" w:cs="Tahoma"/>
                    <w:sz w:val="16"/>
                    <w:szCs w:val="16"/>
                  </w:rPr>
                  <w:t>22</w:t>
                </w:r>
                <w:r w:rsidRPr="00AE19AE">
                  <w:rPr>
                    <w:rFonts w:ascii="Tahoma" w:eastAsia="Cambria" w:hAnsi="Tahoma" w:cs="Tahoma"/>
                    <w:sz w:val="16"/>
                    <w:szCs w:val="16"/>
                  </w:rPr>
                  <w:t xml:space="preserve">, </w:t>
                </w:r>
                <w:r>
                  <w:rPr>
                    <w:rFonts w:ascii="Tahoma" w:eastAsia="Cambria" w:hAnsi="Tahoma" w:cs="Tahoma"/>
                    <w:sz w:val="16"/>
                    <w:szCs w:val="16"/>
                  </w:rPr>
                  <w:t>Bari</w:t>
                </w:r>
                <w:r w:rsidRPr="00AE19AE">
                  <w:rPr>
                    <w:rFonts w:ascii="Tahoma" w:eastAsia="Cambria" w:hAnsi="Tahoma" w:cs="Tahoma"/>
                    <w:sz w:val="16"/>
                    <w:szCs w:val="16"/>
                  </w:rPr>
                  <w:t xml:space="preserve">, </w:t>
                </w:r>
                <w:r>
                  <w:rPr>
                    <w:rFonts w:ascii="Tahoma" w:eastAsia="Cambria" w:hAnsi="Tahoma" w:cs="Tahoma"/>
                    <w:sz w:val="16"/>
                    <w:szCs w:val="16"/>
                  </w:rPr>
                  <w:t>Italy</w:t>
                </w:r>
                <w:r w:rsidRPr="00AE19AE">
                  <w:rPr>
                    <w:rFonts w:ascii="Tahoma" w:eastAsia="Cambria" w:hAnsi="Tahoma" w:cs="Tahoma"/>
                    <w:sz w:val="16"/>
                    <w:szCs w:val="16"/>
                  </w:rPr>
                  <w:t>, Ju</w:t>
                </w:r>
                <w:r>
                  <w:rPr>
                    <w:rFonts w:ascii="Tahoma" w:eastAsia="Cambria" w:hAnsi="Tahoma" w:cs="Tahoma"/>
                    <w:sz w:val="16"/>
                    <w:szCs w:val="16"/>
                  </w:rPr>
                  <w:t>ly</w:t>
                </w:r>
                <w:r w:rsidRPr="00AE19AE">
                  <w:rPr>
                    <w:rFonts w:ascii="Tahoma" w:eastAsia="Cambria" w:hAnsi="Tahoma" w:cs="Tahoma"/>
                    <w:sz w:val="16"/>
                    <w:szCs w:val="16"/>
                  </w:rPr>
                  <w:t xml:space="preserve"> </w:t>
                </w:r>
                <w:r>
                  <w:rPr>
                    <w:rFonts w:ascii="Tahoma" w:eastAsia="Cambria" w:hAnsi="Tahoma" w:cs="Tahoma"/>
                    <w:sz w:val="16"/>
                    <w:szCs w:val="16"/>
                  </w:rPr>
                  <w:t>5-8</w:t>
                </w:r>
                <w:r w:rsidRPr="00AE19AE">
                  <w:rPr>
                    <w:rFonts w:ascii="Tahoma" w:eastAsia="Cambria" w:hAnsi="Tahoma" w:cs="Tahoma"/>
                    <w:sz w:val="16"/>
                    <w:szCs w:val="16"/>
                  </w:rPr>
                  <w:t>, 20</w:t>
                </w:r>
                <w:r>
                  <w:rPr>
                    <w:rFonts w:ascii="Tahoma" w:eastAsia="Cambria" w:hAnsi="Tahoma" w:cs="Tahoma"/>
                    <w:sz w:val="16"/>
                    <w:szCs w:val="16"/>
                  </w:rPr>
                  <w:t>22</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51091E">
            <w:pPr>
              <w:rPr>
                <w:rFonts w:ascii="Tahoma" w:eastAsia="Cambria" w:hAnsi="Tahoma" w:cs="Tahoma"/>
                <w:sz w:val="16"/>
                <w:szCs w:val="16"/>
              </w:rPr>
            </w:pPr>
          </w:p>
        </w:tc>
        <w:tc>
          <w:tcPr>
            <w:tcW w:w="2394" w:type="pct"/>
            <w:shd w:val="clear" w:color="auto" w:fill="auto"/>
          </w:tcPr>
          <w:p w14:paraId="088913DE" w14:textId="77777777" w:rsidR="002859A7" w:rsidRPr="00C73BB6" w:rsidRDefault="0051091E">
            <w:pPr>
              <w:rPr>
                <w:rFonts w:ascii="Tahoma" w:eastAsia="Cambria" w:hAnsi="Tahoma" w:cs="Tahoma"/>
                <w:sz w:val="16"/>
                <w:szCs w:val="16"/>
              </w:rPr>
            </w:pPr>
          </w:p>
        </w:tc>
        <w:tc>
          <w:tcPr>
            <w:tcW w:w="1235" w:type="pct"/>
            <w:shd w:val="clear" w:color="auto" w:fill="auto"/>
          </w:tcPr>
          <w:p w14:paraId="0DCBD8AF" w14:textId="77777777" w:rsidR="002859A7" w:rsidRPr="00C73BB6" w:rsidRDefault="0051091E">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10620FE6" w:rsidR="002859A7" w:rsidRPr="00AE19AE" w:rsidRDefault="00AE19AE">
                <w:pPr>
                  <w:rPr>
                    <w:rFonts w:ascii="Tahoma" w:eastAsia="Cambria" w:hAnsi="Tahoma" w:cs="Tahoma"/>
                    <w:sz w:val="16"/>
                    <w:szCs w:val="16"/>
                    <w:lang w:val="en-US"/>
                  </w:rPr>
                </w:pPr>
                <w:r w:rsidRPr="00AE19AE">
                  <w:rPr>
                    <w:rFonts w:ascii="Tahoma" w:eastAsia="Cambria" w:hAnsi="Tahoma" w:cs="Tahoma"/>
                    <w:sz w:val="16"/>
                    <w:szCs w:val="16"/>
                    <w:lang w:val="en-US"/>
                  </w:rPr>
                  <w:t xml:space="preserve">Tommaso Di </w:t>
                </w:r>
                <w:proofErr w:type="spellStart"/>
                <w:r w:rsidRPr="00AE19AE">
                  <w:rPr>
                    <w:rFonts w:ascii="Tahoma" w:eastAsia="Cambria" w:hAnsi="Tahoma" w:cs="Tahoma"/>
                    <w:sz w:val="16"/>
                    <w:szCs w:val="16"/>
                    <w:lang w:val="en-US"/>
                  </w:rPr>
                  <w:t>Noia</w:t>
                </w:r>
                <w:proofErr w:type="spellEnd"/>
                <w:r>
                  <w:rPr>
                    <w:rFonts w:ascii="Tahoma" w:eastAsia="Cambria" w:hAnsi="Tahoma" w:cs="Tahoma" w:hint="eastAsia"/>
                    <w:sz w:val="16"/>
                    <w:szCs w:val="16"/>
                    <w:lang w:val="en-US"/>
                  </w:rPr>
                  <w:t>,</w:t>
                </w:r>
                <w:r>
                  <w:rPr>
                    <w:rFonts w:ascii="Tahoma" w:eastAsia="Cambria" w:hAnsi="Tahoma" w:cs="Tahoma"/>
                    <w:sz w:val="16"/>
                    <w:szCs w:val="16"/>
                    <w:lang w:val="en-US"/>
                  </w:rPr>
                  <w:t xml:space="preserve"> In-Young Ko, and </w:t>
                </w:r>
                <w:r w:rsidR="00995727" w:rsidRPr="00995727">
                  <w:rPr>
                    <w:rFonts w:ascii="Tahoma" w:eastAsia="Cambria" w:hAnsi="Tahoma" w:cs="Tahoma"/>
                    <w:sz w:val="16"/>
                    <w:szCs w:val="16"/>
                    <w:lang w:val="en-US"/>
                  </w:rPr>
                  <w:t xml:space="preserve">Markus </w:t>
                </w:r>
                <w:proofErr w:type="spellStart"/>
                <w:r w:rsidR="00995727" w:rsidRPr="00995727">
                  <w:rPr>
                    <w:rFonts w:ascii="Tahoma" w:eastAsia="Cambria" w:hAnsi="Tahoma" w:cs="Tahoma"/>
                    <w:sz w:val="16"/>
                    <w:szCs w:val="16"/>
                    <w:lang w:val="en-US"/>
                  </w:rPr>
                  <w:t>Schedl</w:t>
                </w:r>
                <w:proofErr w:type="spellEnd"/>
              </w:p>
            </w:tc>
          </w:sdtContent>
        </w:sdt>
        <w:tc>
          <w:tcPr>
            <w:tcW w:w="1235" w:type="pct"/>
            <w:shd w:val="clear" w:color="auto" w:fill="auto"/>
          </w:tcPr>
          <w:p w14:paraId="2482FE17" w14:textId="77777777" w:rsidR="002859A7" w:rsidRPr="00C73BB6" w:rsidRDefault="0051091E">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51091E">
            <w:pPr>
              <w:rPr>
                <w:rFonts w:ascii="Tahoma" w:eastAsia="Cambria" w:hAnsi="Tahoma" w:cs="Tahoma"/>
                <w:sz w:val="16"/>
                <w:szCs w:val="16"/>
              </w:rPr>
            </w:pPr>
          </w:p>
        </w:tc>
        <w:tc>
          <w:tcPr>
            <w:tcW w:w="2394" w:type="pct"/>
            <w:shd w:val="clear" w:color="auto" w:fill="auto"/>
          </w:tcPr>
          <w:p w14:paraId="5E4043A4" w14:textId="77777777" w:rsidR="002859A7" w:rsidRPr="00C73BB6" w:rsidRDefault="0051091E">
            <w:pPr>
              <w:rPr>
                <w:rFonts w:ascii="Tahoma" w:eastAsia="Cambria" w:hAnsi="Tahoma" w:cs="Tahoma"/>
                <w:sz w:val="16"/>
                <w:szCs w:val="16"/>
              </w:rPr>
            </w:pPr>
          </w:p>
        </w:tc>
        <w:tc>
          <w:tcPr>
            <w:tcW w:w="1235" w:type="pct"/>
            <w:shd w:val="clear" w:color="auto" w:fill="auto"/>
          </w:tcPr>
          <w:p w14:paraId="626FE4EF" w14:textId="77777777" w:rsidR="002859A7" w:rsidRPr="00C73BB6" w:rsidRDefault="0051091E">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51091E">
            <w:pPr>
              <w:rPr>
                <w:rFonts w:ascii="Tahoma" w:eastAsia="Cambria" w:hAnsi="Tahoma" w:cs="Tahoma"/>
                <w:sz w:val="16"/>
                <w:szCs w:val="16"/>
              </w:rPr>
            </w:pPr>
          </w:p>
        </w:tc>
        <w:tc>
          <w:tcPr>
            <w:tcW w:w="2394" w:type="pct"/>
            <w:shd w:val="clear" w:color="auto" w:fill="auto"/>
          </w:tcPr>
          <w:p w14:paraId="0A6F2F0E" w14:textId="77777777" w:rsidR="002859A7" w:rsidRPr="0051447B" w:rsidRDefault="0051091E">
            <w:pPr>
              <w:rPr>
                <w:rFonts w:ascii="Tahoma" w:eastAsia="Cambria" w:hAnsi="Tahoma" w:cs="Tahoma"/>
                <w:sz w:val="16"/>
                <w:szCs w:val="16"/>
              </w:rPr>
            </w:pPr>
          </w:p>
        </w:tc>
        <w:tc>
          <w:tcPr>
            <w:tcW w:w="1235" w:type="pct"/>
            <w:shd w:val="clear" w:color="auto" w:fill="auto"/>
          </w:tcPr>
          <w:p w14:paraId="666CD4C5" w14:textId="77777777" w:rsidR="002859A7" w:rsidRPr="00C73BB6" w:rsidRDefault="0051091E">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51091E"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51091E"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51091E"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51091E"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51091E"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51091E"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51091E"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51091E"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51091E"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51091E"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51091E"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51091E"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51091E">
            <w:pPr>
              <w:rPr>
                <w:rFonts w:ascii="Tahoma" w:hAnsi="Tahoma" w:cs="Tahoma"/>
                <w:color w:val="FF4500"/>
                <w:sz w:val="16"/>
                <w:szCs w:val="16"/>
              </w:rPr>
            </w:pPr>
          </w:p>
        </w:tc>
        <w:tc>
          <w:tcPr>
            <w:tcW w:w="2394" w:type="pct"/>
            <w:shd w:val="clear" w:color="auto" w:fill="auto"/>
          </w:tcPr>
          <w:p w14:paraId="35FC87BC" w14:textId="77777777" w:rsidR="00BA0480" w:rsidRPr="00C73BB6" w:rsidRDefault="0051091E">
            <w:pPr>
              <w:rPr>
                <w:rFonts w:ascii="Tahoma" w:hAnsi="Tahoma" w:cs="Tahoma"/>
                <w:sz w:val="16"/>
                <w:szCs w:val="16"/>
              </w:rPr>
            </w:pPr>
          </w:p>
        </w:tc>
        <w:tc>
          <w:tcPr>
            <w:tcW w:w="1235" w:type="pct"/>
            <w:shd w:val="clear" w:color="auto" w:fill="auto"/>
            <w:vAlign w:val="center"/>
          </w:tcPr>
          <w:p w14:paraId="33F001C7" w14:textId="77777777" w:rsidR="00BA0480" w:rsidRPr="00C73BB6" w:rsidRDefault="0051091E">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51091E" w:rsidP="00BA0480">
            <w:pPr>
              <w:pStyle w:val="aa"/>
              <w:spacing w:before="0" w:beforeAutospacing="0" w:after="0" w:afterAutospacing="0"/>
              <w:rPr>
                <w:rFonts w:ascii="Tahoma" w:hAnsi="Tahoma" w:cs="Tahoma"/>
                <w:sz w:val="16"/>
                <w:szCs w:val="16"/>
              </w:rPr>
            </w:pPr>
            <w:hyperlink r:id="rId10" w:history="1">
              <w:r w:rsidR="00F21570" w:rsidRPr="00751CFC">
                <w:rPr>
                  <w:rStyle w:val="ae"/>
                  <w:rFonts w:ascii="Tahoma" w:hAnsi="Tahoma" w:cs="Tahoma"/>
                  <w:sz w:val="16"/>
                  <w:szCs w:val="16"/>
                </w:rPr>
                <w:t>https://resource-cms.springernature.com/springer-cms/</w:t>
              </w:r>
              <w:r w:rsidR="00751CFC" w:rsidRPr="00751CFC">
                <w:rPr>
                  <w:rStyle w:val="ae"/>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51091E">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ae"/>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51091E"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ae"/>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73AB9E1" id="Straight Connector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" strokecolor="#c0504d" strokeweight="2pt">
                <v:shadow on="t" color="black" opacity="24903f" origin=",.5" offset="0,.55556mm"/>
              </v:line>
            </w:pict>
          </mc:Fallback>
        </mc:AlternateContent>
      </w:r>
    </w:p>
    <w:p w14:paraId="69637C7D" w14:textId="77777777" w:rsidR="002859A7" w:rsidRDefault="0051091E">
      <w:pPr>
        <w:spacing w:after="0" w:line="240" w:lineRule="auto"/>
        <w:rPr>
          <w:rFonts w:ascii="Arial" w:eastAsia="Arial" w:hAnsi="Arial" w:cs="Arial"/>
          <w:sz w:val="12"/>
          <w:szCs w:val="18"/>
          <w:lang w:eastAsia="en-GB"/>
        </w:rPr>
      </w:pPr>
    </w:p>
    <w:tbl>
      <w:tblPr>
        <w:tblStyle w:val="a5"/>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51091E">
            <w:pPr>
              <w:spacing w:before="120" w:after="120"/>
              <w:ind w:left="-993"/>
              <w:rPr>
                <w:sz w:val="16"/>
                <w:szCs w:val="16"/>
              </w:rPr>
            </w:pPr>
          </w:p>
        </w:tc>
        <w:tc>
          <w:tcPr>
            <w:tcW w:w="567" w:type="dxa"/>
          </w:tcPr>
          <w:p w14:paraId="3D9C8D4B" w14:textId="77777777" w:rsidR="002859A7" w:rsidRDefault="0051091E">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51091E">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51091E">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51091E">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51091E">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51091E">
      <w:pPr>
        <w:spacing w:after="0" w:line="240" w:lineRule="auto"/>
        <w:rPr>
          <w:rFonts w:ascii="Calibri" w:eastAsia="Arial" w:hAnsi="Calibri" w:cs="Calibri"/>
          <w:sz w:val="15"/>
          <w:szCs w:val="15"/>
          <w:lang w:eastAsia="en-GB"/>
        </w:rPr>
      </w:pPr>
    </w:p>
    <w:tbl>
      <w:tblPr>
        <w:tblStyle w:val="a5"/>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51091E"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51091E"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51091E">
      <w:pPr>
        <w:spacing w:after="0" w:line="240" w:lineRule="auto"/>
        <w:rPr>
          <w:rFonts w:ascii="Calibri" w:eastAsia="Arial" w:hAnsi="Calibri" w:cs="Calibri"/>
          <w:sz w:val="15"/>
          <w:szCs w:val="15"/>
          <w:lang w:eastAsia="en-GB"/>
        </w:rPr>
      </w:pPr>
    </w:p>
    <w:p w14:paraId="4046CB5E" w14:textId="77777777" w:rsidR="00DE3ECC" w:rsidRDefault="0051091E">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51091E" w:rsidP="00E07945">
      <w:pPr>
        <w:pStyle w:val="aa"/>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0B155" w14:textId="77777777" w:rsidR="0051091E" w:rsidRDefault="0051091E">
      <w:pPr>
        <w:spacing w:after="0" w:line="240" w:lineRule="auto"/>
      </w:pPr>
      <w:r>
        <w:separator/>
      </w:r>
    </w:p>
  </w:endnote>
  <w:endnote w:type="continuationSeparator" w:id="0">
    <w:p w14:paraId="314DDF99" w14:textId="77777777" w:rsidR="0051091E" w:rsidRDefault="0051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28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F9B4E30" w:rsidR="002859A7" w:rsidRDefault="00F21570">
            <w:pPr>
              <w:pStyle w:val="a7"/>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C70313">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C70313">
              <w:rPr>
                <w:bCs/>
                <w:noProof/>
                <w:sz w:val="12"/>
                <w:szCs w:val="16"/>
              </w:rPr>
              <w:t>5</w:t>
            </w:r>
            <w:r>
              <w:rPr>
                <w:bCs/>
                <w:sz w:val="12"/>
                <w:szCs w:val="16"/>
              </w:rPr>
              <w:fldChar w:fldCharType="end"/>
            </w:r>
          </w:p>
        </w:sdtContent>
      </w:sdt>
    </w:sdtContent>
  </w:sdt>
  <w:p w14:paraId="598379E3" w14:textId="77777777" w:rsidR="002859A7" w:rsidRDefault="005109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AFB71" w14:textId="77777777" w:rsidR="0051091E" w:rsidRDefault="0051091E">
      <w:pPr>
        <w:spacing w:after="0" w:line="240" w:lineRule="auto"/>
      </w:pPr>
      <w:r>
        <w:separator/>
      </w:r>
    </w:p>
  </w:footnote>
  <w:footnote w:type="continuationSeparator" w:id="0">
    <w:p w14:paraId="51A29207" w14:textId="77777777" w:rsidR="0051091E" w:rsidRDefault="00510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51091E"/>
    <w:rsid w:val="00751CFC"/>
    <w:rsid w:val="00995727"/>
    <w:rsid w:val="00AE19AE"/>
    <w:rsid w:val="00BE31E0"/>
    <w:rsid w:val="00C20074"/>
    <w:rsid w:val="00C70313"/>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Char"/>
    <w:uiPriority w:val="9"/>
    <w:semiHidden/>
    <w:unhideWhenUsed/>
    <w:qFormat/>
    <w:rsid w:val="00AE19AE"/>
    <w:pPr>
      <w:keepNext/>
      <w:ind w:leftChars="400" w:left="400" w:hangingChars="200" w:hanging="20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spacing w:after="0" w:line="240" w:lineRule="auto"/>
    </w:pPr>
    <w:rPr>
      <w:rFonts w:ascii="Arial" w:eastAsia="Arial" w:hAnsi="Arial" w:cs="Arial"/>
      <w:sz w:val="20"/>
      <w:szCs w:val="20"/>
      <w:lang w:eastAsia="en-GB"/>
    </w:rPr>
  </w:style>
  <w:style w:type="character" w:customStyle="1" w:styleId="Char">
    <w:name w:val="메모 텍스트 Char"/>
    <w:basedOn w:val="a0"/>
    <w:link w:val="a3"/>
    <w:uiPriority w:val="99"/>
    <w:semiHidden/>
    <w:rPr>
      <w:rFonts w:ascii="Arial" w:eastAsia="Arial" w:hAnsi="Arial" w:cs="Arial"/>
      <w:sz w:val="20"/>
      <w:szCs w:val="20"/>
      <w:lang w:eastAsia="en-GB"/>
    </w:rPr>
  </w:style>
  <w:style w:type="character" w:styleId="a4">
    <w:name w:val="annotation reference"/>
    <w:basedOn w:val="a0"/>
    <w:uiPriority w:val="99"/>
    <w:semiHidden/>
    <w:unhideWhenUsed/>
    <w:rPr>
      <w:sz w:val="16"/>
      <w:szCs w:val="16"/>
    </w:rPr>
  </w:style>
  <w:style w:type="table" w:styleId="a5">
    <w:name w:val="Table Grid"/>
    <w:basedOn w:val="a1"/>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Char0">
    <w:name w:val="머리글 Char"/>
    <w:basedOn w:val="a0"/>
    <w:link w:val="a6"/>
    <w:uiPriority w:val="99"/>
    <w:rPr>
      <w:rFonts w:ascii="Arial" w:eastAsia="Arial" w:hAnsi="Arial" w:cs="Arial"/>
      <w:lang w:eastAsia="en-GB"/>
    </w:rPr>
  </w:style>
  <w:style w:type="paragraph" w:styleId="a7">
    <w:name w:val="footer"/>
    <w:basedOn w:val="a"/>
    <w:link w:val="Char1"/>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Char1">
    <w:name w:val="바닥글 Char"/>
    <w:basedOn w:val="a0"/>
    <w:link w:val="a7"/>
    <w:uiPriority w:val="99"/>
    <w:rPr>
      <w:rFonts w:ascii="Arial" w:eastAsia="Arial" w:hAnsi="Arial" w:cs="Arial"/>
      <w:lang w:eastAsia="en-GB"/>
    </w:rPr>
  </w:style>
  <w:style w:type="table" w:customStyle="1" w:styleId="TableGrid1">
    <w:name w:val="Table Grid1"/>
    <w:basedOn w:val="a1"/>
    <w:next w:val="a5"/>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pPr>
      <w:spacing w:after="0" w:line="240" w:lineRule="auto"/>
    </w:pPr>
    <w:rPr>
      <w:rFonts w:ascii="Segoe UI" w:hAnsi="Segoe UI" w:cs="Segoe UI"/>
      <w:sz w:val="18"/>
      <w:szCs w:val="18"/>
    </w:rPr>
  </w:style>
  <w:style w:type="character" w:customStyle="1" w:styleId="Char2">
    <w:name w:val="풍선 도움말 텍스트 Char"/>
    <w:basedOn w:val="a0"/>
    <w:link w:val="a8"/>
    <w:uiPriority w:val="99"/>
    <w:semiHidden/>
    <w:rPr>
      <w:rFonts w:ascii="Segoe UI" w:hAnsi="Segoe UI" w:cs="Segoe UI"/>
      <w:sz w:val="18"/>
      <w:szCs w:val="18"/>
    </w:rPr>
  </w:style>
  <w:style w:type="character" w:styleId="a9">
    <w:name w:val="Placeholder Text"/>
    <w:basedOn w:val="a0"/>
    <w:uiPriority w:val="99"/>
    <w:semiHidden/>
    <w:rPr>
      <w:color w:val="808080"/>
    </w:rPr>
  </w:style>
  <w:style w:type="paragraph" w:styleId="aa">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b">
    <w:name w:val="List Paragraph"/>
    <w:basedOn w:val="a"/>
    <w:uiPriority w:val="34"/>
    <w:qFormat/>
    <w:pPr>
      <w:ind w:left="720"/>
      <w:contextualSpacing/>
    </w:pPr>
  </w:style>
  <w:style w:type="paragraph" w:styleId="ac">
    <w:name w:val="annotation subject"/>
    <w:basedOn w:val="a3"/>
    <w:next w:val="a3"/>
    <w:link w:val="Char3"/>
    <w:uiPriority w:val="99"/>
    <w:semiHidden/>
    <w:unhideWhenUsed/>
    <w:pPr>
      <w:spacing w:after="160"/>
    </w:pPr>
    <w:rPr>
      <w:rFonts w:asciiTheme="minorHAnsi" w:eastAsiaTheme="minorHAnsi" w:hAnsiTheme="minorHAnsi" w:cstheme="minorBidi"/>
      <w:b/>
      <w:bCs/>
      <w:lang w:eastAsia="en-US"/>
    </w:rPr>
  </w:style>
  <w:style w:type="character" w:customStyle="1" w:styleId="Char3">
    <w:name w:val="메모 주제 Char"/>
    <w:basedOn w:val="Char"/>
    <w:link w:val="ac"/>
    <w:uiPriority w:val="99"/>
    <w:semiHidden/>
    <w:rPr>
      <w:rFonts w:ascii="Arial" w:eastAsia="Arial" w:hAnsi="Arial" w:cs="Arial"/>
      <w:b/>
      <w:bCs/>
      <w:sz w:val="20"/>
      <w:szCs w:val="20"/>
      <w:lang w:eastAsia="en-GB"/>
    </w:rPr>
  </w:style>
  <w:style w:type="paragraph" w:styleId="ad">
    <w:name w:val="Revision"/>
    <w:hidden/>
    <w:uiPriority w:val="99"/>
    <w:semiHidden/>
    <w:pPr>
      <w:spacing w:after="0" w:line="240" w:lineRule="auto"/>
    </w:pPr>
  </w:style>
  <w:style w:type="table" w:customStyle="1" w:styleId="TableGrid2">
    <w:name w:val="Table Grid2"/>
    <w:basedOn w:val="a1"/>
    <w:next w:val="a5"/>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5"/>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Pr>
      <w:color w:val="0563C1" w:themeColor="hyperlink"/>
      <w:u w:val="single"/>
    </w:rPr>
  </w:style>
  <w:style w:type="character" w:customStyle="1" w:styleId="1">
    <w:name w:val="확인되지 않은 멘션1"/>
    <w:basedOn w:val="a0"/>
    <w:uiPriority w:val="99"/>
    <w:semiHidden/>
    <w:unhideWhenUsed/>
    <w:rsid w:val="00BA0480"/>
    <w:rPr>
      <w:color w:val="605E5C"/>
      <w:shd w:val="clear" w:color="auto" w:fill="E1DFDD"/>
    </w:rPr>
  </w:style>
  <w:style w:type="character" w:customStyle="1" w:styleId="4Char">
    <w:name w:val="제목 4 Char"/>
    <w:basedOn w:val="a0"/>
    <w:link w:val="4"/>
    <w:uiPriority w:val="9"/>
    <w:semiHidden/>
    <w:rsid w:val="00AE1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14508">
      <w:bodyDiv w:val="1"/>
      <w:marLeft w:val="0"/>
      <w:marRight w:val="0"/>
      <w:marTop w:val="0"/>
      <w:marBottom w:val="0"/>
      <w:divBdr>
        <w:top w:val="none" w:sz="0" w:space="0" w:color="auto"/>
        <w:left w:val="none" w:sz="0" w:space="0" w:color="auto"/>
        <w:bottom w:val="none" w:sz="0" w:space="0" w:color="auto"/>
        <w:right w:val="none" w:sz="0" w:space="0" w:color="auto"/>
      </w:divBdr>
    </w:div>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548765652">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17900590">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714495528">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28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15F40"/>
    <w:rsid w:val="00823D58"/>
    <w:rsid w:val="00866E3F"/>
    <w:rsid w:val="00875B33"/>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1882</Words>
  <Characters>10729</Characters>
  <Application>Microsoft Office Word</Application>
  <DocSecurity>0</DocSecurity>
  <Lines>89</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 ._. . ._ProceedingsPaper_LTP_ST</vt:lpstr>
      <vt:lpstr>. . ._. . ._ProceedingsPaper_LTP_ST</vt:lpstr>
    </vt:vector>
  </TitlesOfParts>
  <Company>Springer Nature IT</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고 인영</cp:lastModifiedBy>
  <cp:revision>5</cp:revision>
  <dcterms:created xsi:type="dcterms:W3CDTF">2021-10-22T08:20:00Z</dcterms:created>
  <dcterms:modified xsi:type="dcterms:W3CDTF">2022-03-08T10:47:00Z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